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80" w:rsidRPr="00624780" w:rsidRDefault="00624780" w:rsidP="00624780">
      <w:pPr>
        <w:rPr>
          <w:rFonts w:ascii="Helvetica" w:hAnsi="Helvetica" w:cs="Helvetica"/>
          <w:b/>
          <w:sz w:val="19"/>
          <w:szCs w:val="19"/>
          <w:shd w:val="clear" w:color="auto" w:fill="FFFFFF"/>
          <w:lang w:val="en-US"/>
        </w:rPr>
      </w:pPr>
      <w:r w:rsidRPr="00624780">
        <w:rPr>
          <w:rFonts w:ascii="Helvetica" w:hAnsi="Helvetica" w:cs="Helvetica"/>
          <w:b/>
          <w:sz w:val="19"/>
          <w:szCs w:val="19"/>
          <w:shd w:val="clear" w:color="auto" w:fill="FFFFFF"/>
          <w:lang w:val="en-US"/>
        </w:rPr>
        <w:t>Books:</w:t>
      </w:r>
    </w:p>
    <w:p w:rsidR="00FA763A" w:rsidRPr="00624780" w:rsidRDefault="00624780" w:rsidP="00624780">
      <w:pPr>
        <w:pStyle w:val="a4"/>
        <w:numPr>
          <w:ilvl w:val="0"/>
          <w:numId w:val="1"/>
        </w:numPr>
        <w:rPr>
          <w:rFonts w:ascii="Helvetica" w:hAnsi="Helvetica" w:cs="Helvetica"/>
          <w:sz w:val="19"/>
          <w:szCs w:val="19"/>
          <w:shd w:val="clear" w:color="auto" w:fill="FFFFFF"/>
          <w:lang w:val="en-US"/>
        </w:rPr>
      </w:pPr>
      <w:r w:rsidRPr="00624780">
        <w:rPr>
          <w:rFonts w:ascii="Helvetica" w:hAnsi="Helvetica" w:cs="Helvetica"/>
          <w:sz w:val="19"/>
          <w:szCs w:val="19"/>
          <w:shd w:val="clear" w:color="auto" w:fill="FFFFFF"/>
          <w:lang w:val="en-US"/>
        </w:rPr>
        <w:t>The guide breaks down the scientific writing process into easily digestible pieces, providing concrete examples that students can refer to when preparing a scientific manuscript or laboratory report. By increasing undergraduate exposure to the scientific writing process, we hope to better prepare undergraduates for graduate school and productive careers in the biological sciences.</w:t>
      </w:r>
    </w:p>
    <w:p w:rsidR="00624780" w:rsidRDefault="00624780">
      <w:pPr>
        <w:rPr>
          <w:lang w:val="en-US"/>
        </w:rPr>
      </w:pPr>
      <w:hyperlink r:id="rId5" w:history="1">
        <w:r w:rsidRPr="00A22BD6">
          <w:rPr>
            <w:rStyle w:val="a3"/>
            <w:lang w:val="en-US"/>
          </w:rPr>
          <w:t>https://classroom.google.com/u/0/w/MjU3Mzg0MTMxNDQy/tc/MjU3NDM4OTA0NTY3?cjc=pxah4gk</w:t>
        </w:r>
      </w:hyperlink>
    </w:p>
    <w:p w:rsidR="00624780" w:rsidRPr="00624780" w:rsidRDefault="00624780" w:rsidP="00624780">
      <w:pPr>
        <w:pStyle w:val="a4"/>
        <w:numPr>
          <w:ilvl w:val="0"/>
          <w:numId w:val="1"/>
        </w:numPr>
        <w:rPr>
          <w:rFonts w:ascii="Helvetica" w:hAnsi="Helvetica" w:cs="Helvetica"/>
          <w:sz w:val="19"/>
          <w:szCs w:val="19"/>
          <w:shd w:val="clear" w:color="auto" w:fill="FFFFFF"/>
          <w:lang w:val="en-US"/>
        </w:rPr>
      </w:pPr>
      <w:r w:rsidRPr="00624780">
        <w:rPr>
          <w:rFonts w:ascii="Helvetica" w:hAnsi="Helvetica" w:cs="Helvetica"/>
          <w:sz w:val="19"/>
          <w:szCs w:val="19"/>
          <w:shd w:val="clear" w:color="auto" w:fill="FFFFFF"/>
          <w:lang w:val="en-US"/>
        </w:rPr>
        <w:t xml:space="preserve">The main purpose of this book is to help scientists and students of the sciences in all disciplines to prepare manuscripts that will have a high probability of </w:t>
      </w:r>
      <w:proofErr w:type="gramStart"/>
      <w:r w:rsidRPr="00624780">
        <w:rPr>
          <w:rFonts w:ascii="Helvetica" w:hAnsi="Helvetica" w:cs="Helvetica"/>
          <w:sz w:val="19"/>
          <w:szCs w:val="19"/>
          <w:shd w:val="clear" w:color="auto" w:fill="FFFFFF"/>
          <w:lang w:val="en-US"/>
        </w:rPr>
        <w:t>being accepted</w:t>
      </w:r>
      <w:proofErr w:type="gramEnd"/>
      <w:r w:rsidRPr="00624780">
        <w:rPr>
          <w:rFonts w:ascii="Helvetica" w:hAnsi="Helvetica" w:cs="Helvetica"/>
          <w:sz w:val="19"/>
          <w:szCs w:val="19"/>
          <w:shd w:val="clear" w:color="auto" w:fill="FFFFFF"/>
          <w:lang w:val="en-US"/>
        </w:rPr>
        <w:t xml:space="preserve"> for publication and of being completely understood when they are published. Because the requirements of journals vary widely from discipline to discipline, and even within the same discipline, it is not possible to offer recommendations that are universally acceptable. In this book, we present certain basic principles that </w:t>
      </w:r>
      <w:proofErr w:type="gramStart"/>
      <w:r w:rsidRPr="00624780">
        <w:rPr>
          <w:rFonts w:ascii="Helvetica" w:hAnsi="Helvetica" w:cs="Helvetica"/>
          <w:sz w:val="19"/>
          <w:szCs w:val="19"/>
          <w:shd w:val="clear" w:color="auto" w:fill="FFFFFF"/>
          <w:lang w:val="en-US"/>
        </w:rPr>
        <w:t>are accepted</w:t>
      </w:r>
      <w:proofErr w:type="gramEnd"/>
      <w:r w:rsidRPr="00624780">
        <w:rPr>
          <w:rFonts w:ascii="Helvetica" w:hAnsi="Helvetica" w:cs="Helvetica"/>
          <w:sz w:val="19"/>
          <w:szCs w:val="19"/>
          <w:shd w:val="clear" w:color="auto" w:fill="FFFFFF"/>
          <w:lang w:val="en-US"/>
        </w:rPr>
        <w:t xml:space="preserve"> in most disciplines.</w:t>
      </w:r>
    </w:p>
    <w:p w:rsidR="00624780" w:rsidRDefault="00624780" w:rsidP="00624780">
      <w:pPr>
        <w:rPr>
          <w:lang w:val="en-US"/>
        </w:rPr>
      </w:pPr>
      <w:hyperlink r:id="rId6" w:history="1">
        <w:r w:rsidRPr="00A22BD6">
          <w:rPr>
            <w:rStyle w:val="a3"/>
            <w:lang w:val="en-US"/>
          </w:rPr>
          <w:t>https://classroom.google.com/c/MjU3Mzg0MTMxNDQy/m/MjU3NDM2Mjg0MDE3/details?cjc=pxah4gk</w:t>
        </w:r>
      </w:hyperlink>
    </w:p>
    <w:p w:rsidR="00624780" w:rsidRDefault="00624780" w:rsidP="00624780">
      <w:pPr>
        <w:rPr>
          <w:b/>
        </w:rPr>
      </w:pPr>
    </w:p>
    <w:p w:rsidR="00624780" w:rsidRPr="00624780" w:rsidRDefault="00624780" w:rsidP="00624780">
      <w:pPr>
        <w:rPr>
          <w:b/>
        </w:rPr>
      </w:pPr>
      <w:bookmarkStart w:id="0" w:name="_GoBack"/>
      <w:bookmarkEnd w:id="0"/>
      <w:r w:rsidRPr="00624780">
        <w:rPr>
          <w:b/>
        </w:rPr>
        <w:t>Журналы:</w:t>
      </w:r>
    </w:p>
    <w:p w:rsidR="00624780" w:rsidRPr="00624780" w:rsidRDefault="00624780" w:rsidP="00624780">
      <w:pPr>
        <w:pStyle w:val="a4"/>
        <w:numPr>
          <w:ilvl w:val="0"/>
          <w:numId w:val="1"/>
        </w:numPr>
      </w:pPr>
      <w:r>
        <w:t xml:space="preserve">Вестник </w:t>
      </w:r>
      <w:proofErr w:type="spellStart"/>
      <w:r>
        <w:t>КазНУ</w:t>
      </w:r>
      <w:proofErr w:type="spellEnd"/>
      <w:r>
        <w:t>. Серия экологическая</w:t>
      </w:r>
    </w:p>
    <w:p w:rsidR="00624780" w:rsidRDefault="00624780" w:rsidP="00624780">
      <w:pPr>
        <w:rPr>
          <w:lang w:val="en-US"/>
        </w:rPr>
      </w:pPr>
      <w:hyperlink r:id="rId7" w:history="1">
        <w:r w:rsidRPr="00A22BD6">
          <w:rPr>
            <w:rStyle w:val="a3"/>
            <w:lang w:val="en-US"/>
          </w:rPr>
          <w:t>https://bulletin-ecology.kaznu.kz/index.php/1-eco/index</w:t>
        </w:r>
      </w:hyperlink>
    </w:p>
    <w:p w:rsidR="00624780" w:rsidRPr="00624780" w:rsidRDefault="00624780" w:rsidP="00624780">
      <w:pPr>
        <w:pStyle w:val="a4"/>
        <w:numPr>
          <w:ilvl w:val="0"/>
          <w:numId w:val="1"/>
        </w:numPr>
      </w:pPr>
      <w:r w:rsidRPr="00624780">
        <w:t xml:space="preserve">Вестник </w:t>
      </w:r>
      <w:proofErr w:type="spellStart"/>
      <w:r w:rsidRPr="00624780">
        <w:t>КазНУ</w:t>
      </w:r>
      <w:proofErr w:type="spellEnd"/>
      <w:r w:rsidRPr="00624780">
        <w:t>. Серия биологическая</w:t>
      </w:r>
    </w:p>
    <w:p w:rsidR="00624780" w:rsidRPr="00624780" w:rsidRDefault="00624780" w:rsidP="00624780">
      <w:hyperlink r:id="rId8" w:history="1">
        <w:r w:rsidRPr="00A22BD6">
          <w:rPr>
            <w:rStyle w:val="a3"/>
            <w:lang w:val="en-US"/>
          </w:rPr>
          <w:t>https</w:t>
        </w:r>
        <w:r w:rsidRPr="00A22BD6">
          <w:rPr>
            <w:rStyle w:val="a3"/>
          </w:rPr>
          <w:t>://</w:t>
        </w:r>
        <w:r w:rsidRPr="00A22BD6">
          <w:rPr>
            <w:rStyle w:val="a3"/>
            <w:lang w:val="en-US"/>
          </w:rPr>
          <w:t>bb</w:t>
        </w:r>
        <w:r w:rsidRPr="00A22BD6">
          <w:rPr>
            <w:rStyle w:val="a3"/>
          </w:rPr>
          <w:t>.</w:t>
        </w:r>
        <w:proofErr w:type="spellStart"/>
        <w:r w:rsidRPr="00A22BD6">
          <w:rPr>
            <w:rStyle w:val="a3"/>
            <w:lang w:val="en-US"/>
          </w:rPr>
          <w:t>kaznu</w:t>
        </w:r>
        <w:proofErr w:type="spellEnd"/>
        <w:r w:rsidRPr="00A22BD6">
          <w:rPr>
            <w:rStyle w:val="a3"/>
          </w:rPr>
          <w:t>.</w:t>
        </w:r>
        <w:proofErr w:type="spellStart"/>
        <w:r w:rsidRPr="00A22BD6">
          <w:rPr>
            <w:rStyle w:val="a3"/>
            <w:lang w:val="en-US"/>
          </w:rPr>
          <w:t>kz</w:t>
        </w:r>
        <w:proofErr w:type="spellEnd"/>
        <w:r w:rsidRPr="00A22BD6">
          <w:rPr>
            <w:rStyle w:val="a3"/>
          </w:rPr>
          <w:t>/</w:t>
        </w:r>
        <w:r w:rsidRPr="00A22BD6">
          <w:rPr>
            <w:rStyle w:val="a3"/>
            <w:lang w:val="en-US"/>
          </w:rPr>
          <w:t>index</w:t>
        </w:r>
        <w:r w:rsidRPr="00A22BD6">
          <w:rPr>
            <w:rStyle w:val="a3"/>
          </w:rPr>
          <w:t>.</w:t>
        </w:r>
        <w:proofErr w:type="spellStart"/>
        <w:r w:rsidRPr="00A22BD6">
          <w:rPr>
            <w:rStyle w:val="a3"/>
            <w:lang w:val="en-US"/>
          </w:rPr>
          <w:t>php</w:t>
        </w:r>
        <w:proofErr w:type="spellEnd"/>
        <w:r w:rsidRPr="00A22BD6">
          <w:rPr>
            <w:rStyle w:val="a3"/>
          </w:rPr>
          <w:t>/</w:t>
        </w:r>
        <w:r w:rsidRPr="00A22BD6">
          <w:rPr>
            <w:rStyle w:val="a3"/>
            <w:lang w:val="en-US"/>
          </w:rPr>
          <w:t>biology</w:t>
        </w:r>
      </w:hyperlink>
    </w:p>
    <w:p w:rsidR="00624780" w:rsidRPr="00624780" w:rsidRDefault="00624780" w:rsidP="00624780"/>
    <w:sectPr w:rsidR="00624780" w:rsidRPr="00624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36C8C"/>
    <w:multiLevelType w:val="hybridMultilevel"/>
    <w:tmpl w:val="7276A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F2"/>
    <w:rsid w:val="00624780"/>
    <w:rsid w:val="006535F2"/>
    <w:rsid w:val="00FA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BD21-5DC1-4B25-8DD9-A0EFC430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4780"/>
    <w:rPr>
      <w:color w:val="0563C1" w:themeColor="hyperlink"/>
      <w:u w:val="single"/>
    </w:rPr>
  </w:style>
  <w:style w:type="paragraph" w:styleId="a4">
    <w:name w:val="List Paragraph"/>
    <w:basedOn w:val="a"/>
    <w:uiPriority w:val="34"/>
    <w:qFormat/>
    <w:rsid w:val="00624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kaznu.kz/index.php/biology" TargetMode="External"/><Relationship Id="rId3" Type="http://schemas.openxmlformats.org/officeDocument/2006/relationships/settings" Target="settings.xml"/><Relationship Id="rId7" Type="http://schemas.openxmlformats.org/officeDocument/2006/relationships/hyperlink" Target="https://bulletin-ecology.kaznu.kz/index.php/1-eco/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room.google.com/c/MjU3Mzg0MTMxNDQy/m/MjU3NDM2Mjg0MDE3/details?cjc=pxah4gk" TargetMode="External"/><Relationship Id="rId5" Type="http://schemas.openxmlformats.org/officeDocument/2006/relationships/hyperlink" Target="https://classroom.google.com/u/0/w/MjU3Mzg0MTMxNDQy/tc/MjU3NDM4OTA0NTY3?cjc=pxah4g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Какимова Ардак</dc:creator>
  <cp:keywords/>
  <dc:description/>
  <cp:lastModifiedBy>Какимова Ардак</cp:lastModifiedBy>
  <cp:revision>2</cp:revision>
  <dcterms:created xsi:type="dcterms:W3CDTF">2021-01-28T04:17:00Z</dcterms:created>
  <dcterms:modified xsi:type="dcterms:W3CDTF">2021-01-28T04:23:00Z</dcterms:modified>
</cp:coreProperties>
</file>